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4" w:rsidRDefault="00D2340B" w:rsidP="00EB46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4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8pt;margin-top:332.55pt;width:612pt;height:841.5pt;z-index:-1" wrapcoords="-26 0 -26 21581 21600 21581 21600 0 -26 0">
            <v:imagedata r:id="rId5" o:title="Природа и творчество 001" blacklevel="3932f"/>
            <w10:wrap type="tight"/>
          </v:shape>
        </w:pict>
      </w:r>
    </w:p>
    <w:p w:rsidR="004A1D20" w:rsidRPr="005A240F" w:rsidRDefault="004A1D20" w:rsidP="00EB46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На протяжении всей истории человечества народное искусство было неотъемлемой частью национальной культуры. Народное декоративно-прикладное искусство сохраняет традиции преемственности поколений, влияет на формирование художественного вкуса. Основу народного декоративно-прикладного искусства составляет творческий ручной труд мастера. Необходимо, чтобы наши дети не теряли связь между прошлым и настоящим. Возможность приобщать детей к национальному культурному наследию имеются в системе в системе дополнительного образования детей.</w:t>
      </w:r>
    </w:p>
    <w:p w:rsidR="004A1D20" w:rsidRPr="004E7324" w:rsidRDefault="004A1D20" w:rsidP="004E7324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Дополнительная образовательная программа «Природа и творчество является м</w:t>
      </w:r>
      <w:r w:rsidR="003272A5">
        <w:rPr>
          <w:rFonts w:ascii="Times New Roman" w:hAnsi="Times New Roman"/>
          <w:sz w:val="28"/>
          <w:szCs w:val="28"/>
        </w:rPr>
        <w:t>одифицированной, рассчитана на 2</w:t>
      </w:r>
      <w:r w:rsidRPr="005A240F">
        <w:rPr>
          <w:rFonts w:ascii="Times New Roman" w:hAnsi="Times New Roman"/>
          <w:sz w:val="28"/>
          <w:szCs w:val="28"/>
        </w:rPr>
        <w:t xml:space="preserve"> год</w:t>
      </w:r>
      <w:r w:rsidR="003272A5">
        <w:rPr>
          <w:rFonts w:ascii="Times New Roman" w:hAnsi="Times New Roman"/>
          <w:sz w:val="28"/>
          <w:szCs w:val="28"/>
        </w:rPr>
        <w:t>а</w:t>
      </w:r>
      <w:r w:rsidRPr="005A240F">
        <w:rPr>
          <w:rFonts w:ascii="Times New Roman" w:hAnsi="Times New Roman"/>
          <w:sz w:val="28"/>
          <w:szCs w:val="28"/>
        </w:rPr>
        <w:t xml:space="preserve"> обучения. Обучающимися объединения </w:t>
      </w:r>
      <w:r>
        <w:rPr>
          <w:rFonts w:ascii="Times New Roman" w:hAnsi="Times New Roman"/>
          <w:sz w:val="28"/>
          <w:szCs w:val="28"/>
        </w:rPr>
        <w:t>могут стать дети в возрасте от 7 до 12</w:t>
      </w:r>
      <w:r w:rsidRPr="005A240F">
        <w:rPr>
          <w:rFonts w:ascii="Times New Roman" w:hAnsi="Times New Roman"/>
          <w:sz w:val="28"/>
          <w:szCs w:val="28"/>
        </w:rPr>
        <w:t xml:space="preserve"> лет. Работа объединения организуется следующим образом: занятия проводятся два раза в неделю по два часа – 144 в год.</w:t>
      </w:r>
      <w:r w:rsidR="003272A5" w:rsidRPr="003272A5">
        <w:rPr>
          <w:rFonts w:ascii="Times New Roman" w:hAnsi="Times New Roman"/>
          <w:b/>
          <w:sz w:val="28"/>
          <w:szCs w:val="28"/>
        </w:rPr>
        <w:t xml:space="preserve"> </w:t>
      </w:r>
      <w:r w:rsidR="003272A5">
        <w:rPr>
          <w:rFonts w:ascii="Times New Roman" w:hAnsi="Times New Roman"/>
          <w:b/>
          <w:sz w:val="28"/>
          <w:szCs w:val="28"/>
        </w:rPr>
        <w:t>Данная программа адаптиро</w:t>
      </w:r>
      <w:r w:rsidR="0065328B">
        <w:rPr>
          <w:rFonts w:ascii="Times New Roman" w:hAnsi="Times New Roman"/>
          <w:b/>
          <w:sz w:val="28"/>
          <w:szCs w:val="28"/>
        </w:rPr>
        <w:t>вана для работы с учащимися начальных</w:t>
      </w:r>
      <w:bookmarkStart w:id="0" w:name="_GoBack"/>
      <w:bookmarkEnd w:id="0"/>
      <w:r w:rsidR="003272A5">
        <w:rPr>
          <w:rFonts w:ascii="Times New Roman" w:hAnsi="Times New Roman"/>
          <w:b/>
          <w:sz w:val="28"/>
          <w:szCs w:val="28"/>
        </w:rPr>
        <w:t xml:space="preserve"> классов во внеурочной деятельности в рамках реализации ФГОС.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Основной акцент программы делается на изучение видов декоративно-прикладного творчества и применение полученных знаний на практических занятиях. Занятия в объединении способствуют развитию творческих способностей детей путем освоения различных видов декоративно-прикладной деятельности, воспитанию любви к природе, бережному отношению ко всему, что нам окружает. Все это открывает большие возможности для развития детской инициативы, фантазии, развивает художественный вкус, эстетическое восприятие, формирует положительное отношение к труду, развивает глазомер, пространственное мышление, учит мыслить и действовать творчески. Программа  позволяет сориентировать детей профессионально, помогает сделать первоначальный выбор интересующего их направления.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0F">
        <w:rPr>
          <w:rFonts w:ascii="Times New Roman" w:hAnsi="Times New Roman"/>
          <w:sz w:val="28"/>
          <w:szCs w:val="28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 w:rsidRPr="005A240F">
        <w:rPr>
          <w:rFonts w:ascii="Times New Roman" w:hAnsi="Times New Roman"/>
          <w:sz w:val="28"/>
          <w:szCs w:val="28"/>
        </w:rPr>
        <w:t xml:space="preserve"> Разнообразие видов практической деятельности подводит к  пониманию явлений художественной культуры, изучение произведений искусства подкрепляется практической работой детей. В общей системе обучения важное место занимает лепка из пластилина. 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детей формируется объемное видение предметов, осмысливаются пластические особенности формы, развивается чувство целостности композиции.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понятий: форма и пропорции, пространство, </w:t>
      </w:r>
      <w:proofErr w:type="spellStart"/>
      <w:r w:rsidRPr="005A240F">
        <w:rPr>
          <w:rFonts w:ascii="Times New Roman" w:hAnsi="Times New Roman"/>
          <w:sz w:val="28"/>
          <w:szCs w:val="28"/>
        </w:rPr>
        <w:t>светотональность</w:t>
      </w:r>
      <w:proofErr w:type="spellEnd"/>
      <w:r w:rsidRPr="005A240F">
        <w:rPr>
          <w:rFonts w:ascii="Times New Roman" w:hAnsi="Times New Roman"/>
          <w:sz w:val="28"/>
          <w:szCs w:val="28"/>
        </w:rPr>
        <w:t>, цвет, линия, объем, фактура материала, ритм, композиция.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 xml:space="preserve">Художественная деятельность на занятиях находит разнообразные формы выражения: изображение на плоскости и в объеме (с натуры, по </w:t>
      </w:r>
      <w:r w:rsidRPr="005A240F">
        <w:rPr>
          <w:rFonts w:ascii="Times New Roman" w:hAnsi="Times New Roman"/>
          <w:sz w:val="28"/>
          <w:szCs w:val="28"/>
        </w:rPr>
        <w:lastRenderedPageBreak/>
        <w:t>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занятиях; изучение художественного наследия; подбор иллюстративного материала к изучаемым темам.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 xml:space="preserve">С целью формирования опыта коллективного творчества в программу вводятся коллективные задания. Выполненные на занятиях художественные работы обучающиеся могут использовать как подарки для родных и друзей. Общественное приложение результатов художественной деятельности детей имеет принципиально </w:t>
      </w:r>
      <w:proofErr w:type="gramStart"/>
      <w:r w:rsidRPr="005A240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5A240F">
        <w:rPr>
          <w:rFonts w:ascii="Times New Roman" w:hAnsi="Times New Roman"/>
          <w:sz w:val="28"/>
          <w:szCs w:val="28"/>
        </w:rPr>
        <w:t xml:space="preserve"> в воспитательном процессе.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В течение всего учебного года организуются экскурсии в музеи, парки, сады, выставочные залы. Сами обучающиеся должны принимать участие в дальнейшем развитии объединения, в изготовлении образцов, участвовать в различных выставках, конкурсах, слетах и тематических вечерах.</w:t>
      </w:r>
    </w:p>
    <w:p w:rsidR="004A1D20" w:rsidRPr="005A240F" w:rsidRDefault="004A1D20" w:rsidP="00A22F56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Целью программы является: содействовать формированию духовной культуры личности, посредством приобщения к национальному культурному наследию и декоративно-прикладному творчеству.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расширять и углублять знания о декоративно-прикладном творчестве народов России и Башкортостана;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дать знания об инструментах и материалах, используемых в декоративном творчестве, о правилах безопасной работы с ними;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обучать технологии обработки различных природных материалов;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обучать основным способам лепки, выполнение аппликации, различным приемам работы с акварелью и гуашью;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научить делать изделия из природного материала (семян, желудей, круп, бересты, сухих листьев и т.д.);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обучать приемам самооценки и самоконтроля в труде.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Воспитывающие задачи: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воспитывать интерес и любовь к творчеству народных мастеров;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прививать бережное отношение к результатам своего труда и труда других людей;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прививать любовь к декоративному творчеству;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приобщать детей к миру природы, к пониманию ее универсальной ценности в жизни каждого человека, своей причастности к сбережению и защите окружающего мира;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воспитывать любовь к природе, бережное отношение ко всему живому, что нас окружает.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развивать пространственное и абстрактное мышление, умение видеть образ, конструкцию предмета, представлять его в материале;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развивать моторику пальцев рук;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развивать способность комбинировать, составлять из отдельных элементов целое;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lastRenderedPageBreak/>
        <w:t>- развивать воображение, художественный и эстетический вкус, фантазию и наблюдательность;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sz w:val="28"/>
          <w:szCs w:val="28"/>
        </w:rPr>
        <w:t>- формировать навыки коллективного творчества.</w:t>
      </w:r>
    </w:p>
    <w:p w:rsidR="004A1D20" w:rsidRPr="005A240F" w:rsidRDefault="004A1D20" w:rsidP="00EB46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="00F02A8A">
        <w:rPr>
          <w:rFonts w:ascii="Times New Roman" w:hAnsi="Times New Roman"/>
          <w:b/>
          <w:sz w:val="28"/>
          <w:szCs w:val="28"/>
          <w:lang w:val="en-US"/>
        </w:rPr>
        <w:t>I</w:t>
      </w:r>
      <w:r w:rsidR="00F02A8A" w:rsidRPr="005F52BA">
        <w:rPr>
          <w:rFonts w:ascii="Times New Roman" w:hAnsi="Times New Roman"/>
          <w:b/>
          <w:sz w:val="28"/>
          <w:szCs w:val="28"/>
        </w:rPr>
        <w:t xml:space="preserve"> </w:t>
      </w:r>
      <w:r w:rsidR="00F02A8A">
        <w:rPr>
          <w:rFonts w:ascii="Times New Roman" w:hAnsi="Times New Roman"/>
          <w:b/>
          <w:sz w:val="28"/>
          <w:szCs w:val="28"/>
        </w:rPr>
        <w:t xml:space="preserve">года </w:t>
      </w:r>
      <w:r w:rsidRPr="005A240F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4398"/>
        <w:gridCol w:w="1486"/>
        <w:gridCol w:w="1629"/>
        <w:gridCol w:w="1352"/>
      </w:tblGrid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Вводное занятие. Знакомство с правилами техники безопасности и программой.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Живопись акварелью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Коллаж 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Поделки на плоской поверхности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Коллективно-творческая деятельность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 xml:space="preserve"> занятие.</w:t>
            </w:r>
          </w:p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детей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1D20" w:rsidRPr="00907D4C" w:rsidTr="00907D4C">
        <w:tc>
          <w:tcPr>
            <w:tcW w:w="70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4A1D20" w:rsidRPr="00907D4C" w:rsidRDefault="004A1D20" w:rsidP="00907D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86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629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52" w:type="dxa"/>
          </w:tcPr>
          <w:p w:rsidR="004A1D20" w:rsidRPr="00907D4C" w:rsidRDefault="004A1D20" w:rsidP="00907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</w:tbl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1D20" w:rsidRPr="005A240F" w:rsidRDefault="004A1D20" w:rsidP="00A22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A1D20" w:rsidRPr="005A240F" w:rsidRDefault="004A1D20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Вводное занятие (2 ч).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 xml:space="preserve">Теория.  </w:t>
      </w:r>
      <w:r w:rsidRPr="005A240F">
        <w:rPr>
          <w:rFonts w:ascii="Times New Roman" w:hAnsi="Times New Roman"/>
          <w:sz w:val="28"/>
          <w:szCs w:val="28"/>
        </w:rPr>
        <w:t>Знакомство с правилами по технике безопасности и программой работы на год. Знакомство с декоративно-прикладным творчеством (история происхождения игрушек, панно, сувениров). Демонстрация изделий. Ознакомление с режимом работы объединения. Решение организационных вопросов. Знакомство с правилами техники безопасности при работе с ножницами, санитарно-гигиенические нормы, правила поведения на занятиях. Организация рабочего места.</w:t>
      </w:r>
    </w:p>
    <w:p w:rsidR="004A1D20" w:rsidRPr="005A240F" w:rsidRDefault="004A1D20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Живопись акварелью (18 ч).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 xml:space="preserve">Теория. </w:t>
      </w:r>
      <w:r w:rsidRPr="005A240F">
        <w:rPr>
          <w:rFonts w:ascii="Times New Roman" w:hAnsi="Times New Roman"/>
          <w:sz w:val="28"/>
          <w:szCs w:val="28"/>
        </w:rPr>
        <w:t xml:space="preserve">Ознакомление с акварельной живописью </w:t>
      </w:r>
      <w:r>
        <w:rPr>
          <w:rFonts w:ascii="Times New Roman" w:hAnsi="Times New Roman"/>
          <w:sz w:val="28"/>
          <w:szCs w:val="28"/>
        </w:rPr>
        <w:t xml:space="preserve">и приемами работы кистью.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A240F">
        <w:rPr>
          <w:rFonts w:ascii="Times New Roman" w:hAnsi="Times New Roman"/>
          <w:sz w:val="28"/>
          <w:szCs w:val="28"/>
        </w:rPr>
        <w:t>онятие о т</w:t>
      </w:r>
      <w:r>
        <w:rPr>
          <w:rFonts w:ascii="Times New Roman" w:hAnsi="Times New Roman"/>
          <w:sz w:val="28"/>
          <w:szCs w:val="28"/>
        </w:rPr>
        <w:t>р</w:t>
      </w:r>
      <w:r w:rsidRPr="005A240F">
        <w:rPr>
          <w:rFonts w:ascii="Times New Roman" w:hAnsi="Times New Roman"/>
          <w:sz w:val="28"/>
          <w:szCs w:val="28"/>
        </w:rPr>
        <w:t>ех основных (красный, желтый, синий) и дополнительных цветах (оранжевый, зеленый, фиолетовый).</w:t>
      </w:r>
      <w:proofErr w:type="gramEnd"/>
      <w:r w:rsidRPr="005A240F">
        <w:rPr>
          <w:rFonts w:ascii="Times New Roman" w:hAnsi="Times New Roman"/>
          <w:sz w:val="28"/>
          <w:szCs w:val="28"/>
        </w:rPr>
        <w:t xml:space="preserve"> История пейзажной живописи. Техники выполнения пейзажа в акварели: по </w:t>
      </w:r>
      <w:proofErr w:type="gramStart"/>
      <w:r w:rsidRPr="005A240F">
        <w:rPr>
          <w:rFonts w:ascii="Times New Roman" w:hAnsi="Times New Roman"/>
          <w:sz w:val="28"/>
          <w:szCs w:val="28"/>
        </w:rPr>
        <w:t>сырому</w:t>
      </w:r>
      <w:proofErr w:type="gramEnd"/>
      <w:r w:rsidRPr="005A240F">
        <w:rPr>
          <w:rFonts w:ascii="Times New Roman" w:hAnsi="Times New Roman"/>
          <w:sz w:val="28"/>
          <w:szCs w:val="28"/>
        </w:rPr>
        <w:t>, сухой кистью, монотипия.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5A240F">
        <w:rPr>
          <w:rFonts w:ascii="Times New Roman" w:hAnsi="Times New Roman"/>
          <w:sz w:val="28"/>
          <w:szCs w:val="28"/>
        </w:rPr>
        <w:t xml:space="preserve">Работа с основными и дополнительными цветами над эскизными вариантами композиции. Выполнение композиции на темы: </w:t>
      </w:r>
      <w:r w:rsidRPr="005A240F">
        <w:rPr>
          <w:rFonts w:ascii="Times New Roman" w:hAnsi="Times New Roman"/>
          <w:sz w:val="28"/>
          <w:szCs w:val="28"/>
        </w:rPr>
        <w:lastRenderedPageBreak/>
        <w:t>«Вечер», «Осенний лес», «Мой город». Поиск композиционного решения и создание панно «Фантазия» на основе монотипии. Оформление готовых работ.</w:t>
      </w:r>
    </w:p>
    <w:p w:rsidR="004A1D20" w:rsidRPr="005A240F" w:rsidRDefault="004A1D20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Лепка из пластилина (18 ч).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>Теория.</w:t>
      </w:r>
      <w:r w:rsidRPr="005A240F">
        <w:rPr>
          <w:rFonts w:ascii="Times New Roman" w:hAnsi="Times New Roman"/>
          <w:sz w:val="28"/>
          <w:szCs w:val="28"/>
        </w:rPr>
        <w:t xml:space="preserve"> Знакомство с понятием скульптура, показ изделий выполненных из пластилина, фотографий скульптур. Беседы о народном искусстве, народных мастерах. Знакомство с основными способами лепки (</w:t>
      </w:r>
      <w:proofErr w:type="gramStart"/>
      <w:r w:rsidRPr="005A240F">
        <w:rPr>
          <w:rFonts w:ascii="Times New Roman" w:hAnsi="Times New Roman"/>
          <w:sz w:val="28"/>
          <w:szCs w:val="28"/>
        </w:rPr>
        <w:t>конструктивный</w:t>
      </w:r>
      <w:proofErr w:type="gramEnd"/>
      <w:r w:rsidRPr="005A240F">
        <w:rPr>
          <w:rFonts w:ascii="Times New Roman" w:hAnsi="Times New Roman"/>
          <w:sz w:val="28"/>
          <w:szCs w:val="28"/>
        </w:rPr>
        <w:t xml:space="preserve"> и пластический). Объяснение технологии лепки из пластилина простых геометрических форм. Знакомство со стилизацией формы в лепке. Рельеф, горельеф, барельеф в скульптуре, симметричность и </w:t>
      </w:r>
      <w:proofErr w:type="spellStart"/>
      <w:r w:rsidRPr="005A240F">
        <w:rPr>
          <w:rFonts w:ascii="Times New Roman" w:hAnsi="Times New Roman"/>
          <w:sz w:val="28"/>
          <w:szCs w:val="28"/>
        </w:rPr>
        <w:t>ассиметричность</w:t>
      </w:r>
      <w:proofErr w:type="spellEnd"/>
      <w:r w:rsidRPr="005A240F">
        <w:rPr>
          <w:rFonts w:ascii="Times New Roman" w:hAnsi="Times New Roman"/>
          <w:sz w:val="28"/>
          <w:szCs w:val="28"/>
        </w:rPr>
        <w:t xml:space="preserve"> рельефа.</w:t>
      </w:r>
    </w:p>
    <w:p w:rsidR="004A1D20" w:rsidRPr="005A240F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>Практика.</w:t>
      </w:r>
      <w:r w:rsidRPr="005A240F">
        <w:rPr>
          <w:rFonts w:ascii="Times New Roman" w:hAnsi="Times New Roman"/>
          <w:sz w:val="28"/>
          <w:szCs w:val="28"/>
        </w:rPr>
        <w:t xml:space="preserve"> Лепка из пластилина разных геометрических форм</w:t>
      </w:r>
      <w:r>
        <w:rPr>
          <w:rFonts w:ascii="Times New Roman" w:hAnsi="Times New Roman"/>
          <w:sz w:val="28"/>
          <w:szCs w:val="28"/>
        </w:rPr>
        <w:t>, используя основные способы лепки.</w:t>
      </w:r>
    </w:p>
    <w:p w:rsidR="004A1D20" w:rsidRPr="00EB467F" w:rsidRDefault="004A1D20" w:rsidP="00EB467F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C78">
        <w:rPr>
          <w:rFonts w:ascii="Times New Roman" w:hAnsi="Times New Roman"/>
          <w:b/>
          <w:sz w:val="28"/>
          <w:szCs w:val="28"/>
        </w:rPr>
        <w:t>Аппликация (18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6D5C78">
        <w:rPr>
          <w:rFonts w:ascii="Times New Roman" w:hAnsi="Times New Roman"/>
          <w:b/>
          <w:sz w:val="28"/>
          <w:szCs w:val="28"/>
        </w:rPr>
        <w:t>).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C78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Знакомство с видами аппликации: сюжетные, предметные, декоративные. Башкирский орнамент в аппликациях. Ознакомление с технологией аппликации из обрезков, обрывков бумаги и салфеток.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C78"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Выполнение аппликации из  простых геометрических фигур, из обрезков цветной бумаги, из обрывков цветной гофрированной бумаги. Выполнение композиции из цветной бумаги на тему: «Цыпленок», «Кораблик». Изготовление панно из салфеток на тему: «Цветы».</w:t>
      </w:r>
    </w:p>
    <w:p w:rsidR="004A1D20" w:rsidRPr="00E44872" w:rsidRDefault="004A1D20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872">
        <w:rPr>
          <w:rFonts w:ascii="Times New Roman" w:hAnsi="Times New Roman"/>
          <w:b/>
          <w:sz w:val="28"/>
          <w:szCs w:val="28"/>
        </w:rPr>
        <w:t>Оригами (16 ч).</w:t>
      </w:r>
    </w:p>
    <w:p w:rsidR="004A1D20" w:rsidRPr="0013719C" w:rsidRDefault="004A1D20" w:rsidP="00A22F5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4872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4487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накомство с видом складывания из бумаги-оригами</w:t>
      </w:r>
      <w:r>
        <w:rPr>
          <w:rStyle w:val="apple-style-span"/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. </w:t>
      </w:r>
      <w:r w:rsidRPr="0013719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подбора бумаги разных цветов для оригами, как подбирать определенный формат, обучение чтения схем, показывающих, как сделать ту или иную фигурку.</w:t>
      </w:r>
    </w:p>
    <w:p w:rsidR="004A1D20" w:rsidRDefault="004A1D20" w:rsidP="00A22F5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719C">
        <w:rPr>
          <w:rStyle w:val="apple-style-span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Практика.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Выполнение оригами по схемам, из бумаги разных цветов и определенных форматов. Выполнение оригами на тему: «Пингвин» и т. д.</w:t>
      </w:r>
    </w:p>
    <w:p w:rsidR="004A1D20" w:rsidRDefault="004A1D20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Коллаж </w:t>
      </w:r>
      <w:r w:rsidRPr="0013719C">
        <w:rPr>
          <w:rFonts w:ascii="Times New Roman" w:hAnsi="Times New Roman"/>
          <w:b/>
          <w:sz w:val="28"/>
          <w:szCs w:val="28"/>
        </w:rPr>
        <w:t xml:space="preserve"> (14 ч).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19C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 с технологией коллажа из растительных материалов с применением в качестве основы пластилина. Демонстрация коллажей выполненных из фотографии и журнальных вырезок, из ткани и семян.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58"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Выполнение композиции из сухих листьев и веток на основе из картона. Изготовление коллажа из различных видов групп и семян с применением пластилина в качестве основы. Составление панно на темы: «Птицы», «Подводный мир», «Зима», «Осенний день».</w:t>
      </w:r>
    </w:p>
    <w:p w:rsidR="004A1D20" w:rsidRDefault="004A1D20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0858">
        <w:rPr>
          <w:rFonts w:ascii="Times New Roman" w:hAnsi="Times New Roman"/>
          <w:b/>
          <w:sz w:val="28"/>
          <w:szCs w:val="28"/>
        </w:rPr>
        <w:t>Поделки (</w:t>
      </w:r>
      <w:proofErr w:type="gramEnd"/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58"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Знакомство с плоской и объемной игрушкой. Демонстрация игрушек выполненных педагогом и учащимися прошлых лет обучения. История народной игрушки. </w:t>
      </w:r>
      <w:proofErr w:type="gramStart"/>
      <w:r>
        <w:rPr>
          <w:rFonts w:ascii="Times New Roman" w:hAnsi="Times New Roman"/>
          <w:sz w:val="28"/>
          <w:szCs w:val="28"/>
        </w:rPr>
        <w:t>Объяснение технологии создания композиции из природного и подручных материалов.</w:t>
      </w:r>
      <w:proofErr w:type="gramEnd"/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39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 Изготовление композиции из сухих листьев, веток с применением пластилина. Оформление готовой композиции различными крупами и семенами. Изготовление работ из папье-маше.</w:t>
      </w:r>
    </w:p>
    <w:p w:rsidR="004A1D20" w:rsidRDefault="004E7324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Коллективно-творческая деятельность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7F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2439">
        <w:rPr>
          <w:rFonts w:ascii="Times New Roman" w:hAnsi="Times New Roman"/>
          <w:b/>
          <w:sz w:val="28"/>
          <w:szCs w:val="28"/>
        </w:rPr>
        <w:t>Заключительное занятие (2 ч).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за год. Беседа «Чему мы научились на занятиях объединения?». Итоговая выставка.</w:t>
      </w:r>
    </w:p>
    <w:p w:rsidR="004A1D20" w:rsidRDefault="004A1D20" w:rsidP="00A22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D20" w:rsidRDefault="004A1D20" w:rsidP="00A22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1D20" w:rsidRDefault="004A1D20" w:rsidP="007310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1665"/>
        <w:gridCol w:w="1914"/>
        <w:gridCol w:w="1915"/>
      </w:tblGrid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Знакомство с правилами техники безопасности и программой.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Панно, поделки из природных материалов (шишек, семян, веток и т.д.)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дворцы из картона.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18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Поделки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папье- маше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Оригами. 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гобелен.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гуашью, акварелью.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Нетрадиционные техники рисования.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пластики, пластилина, соленого теста.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Бусы, куклы, панно из войлока.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Орнамент. Роспись.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учащихся.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1D20" w:rsidTr="007310F0">
        <w:tc>
          <w:tcPr>
            <w:tcW w:w="67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1D20" w:rsidRDefault="004A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6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14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4A1D20" w:rsidRDefault="004A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</w:tbl>
    <w:p w:rsidR="004A1D20" w:rsidRDefault="004A1D20" w:rsidP="00731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D20" w:rsidRDefault="004A1D20" w:rsidP="0073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II </w:t>
      </w:r>
      <w:r>
        <w:rPr>
          <w:rFonts w:ascii="Times New Roman" w:hAnsi="Times New Roman"/>
          <w:b/>
          <w:sz w:val="28"/>
          <w:szCs w:val="28"/>
        </w:rPr>
        <w:t>года обучения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Вводное занятие (2 ч.) </w:t>
      </w:r>
    </w:p>
    <w:p w:rsidR="004A1D20" w:rsidRDefault="004A1D20" w:rsidP="00731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 </w:t>
      </w:r>
      <w:r>
        <w:rPr>
          <w:rFonts w:ascii="Times New Roman" w:hAnsi="Times New Roman"/>
          <w:sz w:val="28"/>
          <w:szCs w:val="28"/>
        </w:rPr>
        <w:t xml:space="preserve">Знакомство с правилами по технике безопасности и программой работы на год. Знакомство с декоративно-прикладным творчеством (история происхождения игрушек, панно, сувениров). Демонстрация изделий. Ознакомление с режимом работы объединения. Решение организационных вопросов. Знакомство с правилами техники </w:t>
      </w:r>
      <w:r>
        <w:rPr>
          <w:rFonts w:ascii="Times New Roman" w:hAnsi="Times New Roman"/>
          <w:sz w:val="28"/>
          <w:szCs w:val="28"/>
        </w:rPr>
        <w:lastRenderedPageBreak/>
        <w:t>безопасности при работе с ножницами, санитарно-гигиенические нормы, правила поведения на занятиях. Организация рабочего места.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Панно, поделки из природных материалов (шишек, семян, веток и т.д.) (8 ч.)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Теория.</w:t>
      </w:r>
      <w:r>
        <w:rPr>
          <w:rFonts w:ascii="Times New Roman" w:hAnsi="Times New Roman"/>
          <w:sz w:val="28"/>
          <w:szCs w:val="28"/>
        </w:rPr>
        <w:t xml:space="preserve"> Знакомство с работами, выполненными из природных материалов.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Практика.</w:t>
      </w:r>
      <w:r>
        <w:rPr>
          <w:rFonts w:ascii="Times New Roman" w:hAnsi="Times New Roman"/>
          <w:sz w:val="28"/>
          <w:szCs w:val="28"/>
        </w:rPr>
        <w:t xml:space="preserve"> Выполнение работ из природных материалов: семян, косточек, ракушек в панно, объемных работах.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Сказочные дворцы из картона (18 ч.)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Теория.</w:t>
      </w:r>
      <w:r>
        <w:rPr>
          <w:rFonts w:ascii="Times New Roman" w:hAnsi="Times New Roman"/>
          <w:sz w:val="28"/>
          <w:szCs w:val="28"/>
        </w:rPr>
        <w:t xml:space="preserve"> Знакомство с готовыми макетами дворцов. Краткий экску</w:t>
      </w:r>
      <w:proofErr w:type="gramStart"/>
      <w:r>
        <w:rPr>
          <w:rFonts w:ascii="Times New Roman" w:hAnsi="Times New Roman"/>
          <w:sz w:val="28"/>
          <w:szCs w:val="28"/>
        </w:rPr>
        <w:t>рс в Ср</w:t>
      </w:r>
      <w:proofErr w:type="gramEnd"/>
      <w:r>
        <w:rPr>
          <w:rFonts w:ascii="Times New Roman" w:hAnsi="Times New Roman"/>
          <w:sz w:val="28"/>
          <w:szCs w:val="28"/>
        </w:rPr>
        <w:t>едневековье. Ознакомление  с технологиями изготовления из обычного картона макетов.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Практика. </w:t>
      </w:r>
      <w:r>
        <w:rPr>
          <w:rFonts w:ascii="Times New Roman" w:hAnsi="Times New Roman"/>
          <w:sz w:val="28"/>
          <w:szCs w:val="28"/>
        </w:rPr>
        <w:t>Составление эскиза, тщательное продумывание каждой детали. Выполнение макетов дворцов согласно эскизам.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Поделки из </w:t>
      </w:r>
      <w:proofErr w:type="gramStart"/>
      <w:r>
        <w:rPr>
          <w:rFonts w:ascii="Times New Roman" w:hAnsi="Times New Roman"/>
          <w:sz w:val="28"/>
          <w:szCs w:val="28"/>
        </w:rPr>
        <w:t>папье  - маше</w:t>
      </w:r>
      <w:proofErr w:type="gramEnd"/>
      <w:r>
        <w:rPr>
          <w:rFonts w:ascii="Times New Roman" w:hAnsi="Times New Roman"/>
          <w:sz w:val="28"/>
          <w:szCs w:val="28"/>
        </w:rPr>
        <w:t xml:space="preserve"> (14 ч.)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Теория</w:t>
      </w:r>
      <w:r>
        <w:rPr>
          <w:rFonts w:ascii="Times New Roman" w:hAnsi="Times New Roman"/>
          <w:sz w:val="28"/>
          <w:szCs w:val="28"/>
        </w:rPr>
        <w:t>. Знакомство с работами из папье-маше. Ознакомление с технологией и способами выполнения работ из папье-маше.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Практика.</w:t>
      </w:r>
      <w:r>
        <w:rPr>
          <w:rFonts w:ascii="Times New Roman" w:hAnsi="Times New Roman"/>
          <w:sz w:val="28"/>
          <w:szCs w:val="28"/>
        </w:rPr>
        <w:t xml:space="preserve"> Продумывание идеи для папье-маше. Исполнение работы из бумаги. Покраска готового изделия в гуашь, а затем в лак.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Оригами (18 ч.)</w:t>
      </w:r>
    </w:p>
    <w:p w:rsidR="004A1D20" w:rsidRPr="005F52BA" w:rsidRDefault="004A1D20" w:rsidP="007310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Продолжение  знакомства с искусством оригами. Повторение о происхождении этого искусства и значение самого термина. Демонстрация работ из оригами, выполненных учащимися, а также фото с данной тематикой. Знакомство с приемами оригами. Знакомство с модульным оригами.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5F52B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Повтор с видом складывания из бумаги-оригами</w:t>
      </w:r>
      <w:r w:rsidRPr="005F52BA">
        <w:rPr>
          <w:rStyle w:val="apple-style-span"/>
          <w:rFonts w:ascii="Times New Roman" w:hAnsi="Times New Roman"/>
          <w:color w:val="505050"/>
          <w:sz w:val="28"/>
          <w:szCs w:val="28"/>
          <w:shd w:val="clear" w:color="auto" w:fill="FFFFFF"/>
        </w:rPr>
        <w:t xml:space="preserve">. </w:t>
      </w:r>
      <w:r w:rsidRPr="005F52B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подбора бумаги разных цветов для оригами, как подбирать определенный формат, обучение чтения схем, показывающих, как сделать ту или иную фигурку.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Практика.</w:t>
      </w:r>
      <w:r>
        <w:rPr>
          <w:rFonts w:ascii="Times New Roman" w:hAnsi="Times New Roman"/>
          <w:sz w:val="28"/>
          <w:szCs w:val="28"/>
        </w:rPr>
        <w:t xml:space="preserve"> Исполнение работ учащимися. Продумывание и сам процесс  работы оригами. Выполнение модульного оригами.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гобелен (8 ч.)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Теория</w:t>
      </w:r>
      <w:r>
        <w:rPr>
          <w:rFonts w:ascii="Times New Roman" w:hAnsi="Times New Roman"/>
          <w:sz w:val="28"/>
          <w:szCs w:val="28"/>
        </w:rPr>
        <w:t>. Ознакомление с работами из ручного гобелена. Рассказ о происхождении этого мастерства. Знакомство с технологией ручного плетения.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Практика</w:t>
      </w:r>
      <w:r>
        <w:rPr>
          <w:rFonts w:ascii="Times New Roman" w:hAnsi="Times New Roman"/>
          <w:sz w:val="28"/>
          <w:szCs w:val="28"/>
        </w:rPr>
        <w:t>. Приготовление материалов (порез ткани разных цветов на полоски, обматывание картона хлопчатобумажными нитками). Плетение ковриков, подставок для сиденья.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гуашью, акварелью. Нетрадиционные техники рисования (14 ч.)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Теория.</w:t>
      </w:r>
      <w:r>
        <w:rPr>
          <w:rFonts w:ascii="Times New Roman" w:hAnsi="Times New Roman"/>
          <w:sz w:val="28"/>
          <w:szCs w:val="28"/>
        </w:rPr>
        <w:t xml:space="preserve"> Ознакомление с акварельной и гуашевой живописью и приемами работы кистью. </w:t>
      </w:r>
      <w:proofErr w:type="gramStart"/>
      <w:r>
        <w:rPr>
          <w:rFonts w:ascii="Times New Roman" w:hAnsi="Times New Roman"/>
          <w:sz w:val="28"/>
          <w:szCs w:val="28"/>
        </w:rPr>
        <w:t>Дать понятие о тех основных (красный, желтый, синий) и дополнительных цветах (оранжевый, зеленый, фиолетовый).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История пейзажной живописи. Техники выполнения пейзажа в акварели и гуаши: по </w:t>
      </w:r>
      <w:proofErr w:type="gramStart"/>
      <w:r>
        <w:rPr>
          <w:rFonts w:ascii="Times New Roman" w:hAnsi="Times New Roman"/>
          <w:sz w:val="28"/>
          <w:szCs w:val="28"/>
        </w:rPr>
        <w:t>сырому</w:t>
      </w:r>
      <w:proofErr w:type="gramEnd"/>
      <w:r>
        <w:rPr>
          <w:rFonts w:ascii="Times New Roman" w:hAnsi="Times New Roman"/>
          <w:sz w:val="28"/>
          <w:szCs w:val="28"/>
        </w:rPr>
        <w:t xml:space="preserve">, сухой кистью, монотипия. Ознакомление с нетрадиционными техниками рисования (трафарет, оттиски, </w:t>
      </w:r>
      <w:proofErr w:type="spellStart"/>
      <w:r>
        <w:rPr>
          <w:rFonts w:ascii="Times New Roman" w:hAnsi="Times New Roman"/>
          <w:sz w:val="28"/>
          <w:szCs w:val="28"/>
        </w:rPr>
        <w:t>надбрызги</w:t>
      </w:r>
      <w:proofErr w:type="spellEnd"/>
      <w:r>
        <w:rPr>
          <w:rFonts w:ascii="Times New Roman" w:hAnsi="Times New Roman"/>
          <w:sz w:val="28"/>
          <w:szCs w:val="28"/>
        </w:rPr>
        <w:t>, отпечатывание, монотипия и т.д.)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Практика.</w:t>
      </w:r>
      <w:r>
        <w:rPr>
          <w:rFonts w:ascii="Times New Roman" w:hAnsi="Times New Roman"/>
          <w:sz w:val="28"/>
          <w:szCs w:val="28"/>
        </w:rPr>
        <w:t xml:space="preserve"> Работа с основными и дополнительными цветами над эскизными вариантами композиции. Выполнение работ: « Осенние листья», «Моя мечта» и т.д.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из пластики, соленого теста (18 ч.)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Теория. </w:t>
      </w:r>
      <w:r>
        <w:rPr>
          <w:rFonts w:ascii="Times New Roman" w:hAnsi="Times New Roman"/>
          <w:sz w:val="28"/>
          <w:szCs w:val="28"/>
        </w:rPr>
        <w:t xml:space="preserve">Демонстрация работ из пластики, соленого теста. Ознакомление с основными приемами лепки из пластики. Рассказать о видах пластики </w:t>
      </w:r>
      <w:proofErr w:type="gramStart"/>
      <w:r>
        <w:rPr>
          <w:rFonts w:ascii="Times New Roman" w:hAnsi="Times New Roman"/>
          <w:sz w:val="28"/>
          <w:szCs w:val="28"/>
        </w:rPr>
        <w:t>и о ее</w:t>
      </w:r>
      <w:proofErr w:type="gramEnd"/>
      <w:r>
        <w:rPr>
          <w:rFonts w:ascii="Times New Roman" w:hAnsi="Times New Roman"/>
          <w:sz w:val="28"/>
          <w:szCs w:val="28"/>
        </w:rPr>
        <w:t xml:space="preserve"> свойствах. Также рассказать о соленом тесте: о его изготовлении, о сушке и покраске работ.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Исполнение работ: бусин, различных фигурок, бижутерий и т.д. из пластики и соленого теста.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Бусы, куклы, панно из войлока (12 ч.)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Знакомство с войлоком и демонстрация работ. Ознакомление с технологией войлока: сухим, мокрым валянием.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Исполнение работ из войлока: бусин, панно, кукол.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Орнамент. Роспись (16 ч.)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Теория.</w:t>
      </w:r>
      <w:r>
        <w:rPr>
          <w:rFonts w:ascii="Times New Roman" w:hAnsi="Times New Roman"/>
          <w:sz w:val="28"/>
          <w:szCs w:val="28"/>
        </w:rPr>
        <w:t xml:space="preserve"> Ознакомление с орнаментом, с видами орнаментов. Демонстрация работ с орнаментом. Знакомство с видами росписи.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Практика. </w:t>
      </w:r>
      <w:r>
        <w:rPr>
          <w:rFonts w:ascii="Times New Roman" w:hAnsi="Times New Roman"/>
          <w:sz w:val="28"/>
          <w:szCs w:val="28"/>
        </w:rPr>
        <w:t>Исполнение работ; «Орнамент в круге», «Хохлома», «Городец» и т.д.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(6 ч.)</w:t>
      </w:r>
    </w:p>
    <w:p w:rsidR="004A1D20" w:rsidRDefault="004A1D20" w:rsidP="00731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Поход в экскурсии. Знакомство с достопримечательностями.</w:t>
      </w:r>
    </w:p>
    <w:p w:rsidR="004A1D20" w:rsidRDefault="004A1D20" w:rsidP="007310F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Заключительное занятие. Выставка работ учащихся (2 ч.)</w:t>
      </w:r>
    </w:p>
    <w:p w:rsidR="004A1D20" w:rsidRDefault="004A1D20" w:rsidP="00731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за год. Беседа «Чему мы научились на занятиях объединения?». Итоговая выставка.</w:t>
      </w:r>
    </w:p>
    <w:p w:rsidR="004A1D20" w:rsidRDefault="004A1D20" w:rsidP="007310F0">
      <w:pPr>
        <w:spacing w:after="0" w:line="240" w:lineRule="auto"/>
        <w:rPr>
          <w:sz w:val="28"/>
          <w:szCs w:val="28"/>
        </w:rPr>
      </w:pPr>
    </w:p>
    <w:p w:rsidR="004A1D20" w:rsidRPr="00CD2FE6" w:rsidRDefault="004A1D20" w:rsidP="00A22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4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освоению видов декоративно-прикладного творчества организуется через игру, труд, что помогает обеспечивать единство решения познавательных, практических и практических и воспитательных задач. Предусматривается широкое привлечение жизненного опыта детей, примеров окружающей действительности. Работа на основе наблюдения и изучения окружающей действительности является важным условием успешного освоения детьми программного материала. Стремление к отражению действительности, своего отношения в ней должно служить источником самостоятельных творческих поисков.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построены по принципу знакомства со способами работы различными художественными и природными материалами, и определенная часть времени отводится организации рабочего места. Для проведения занятий используются образцы готовых изделий. Практические задания выполняются как на плоскости листа различными графическими, природными и живописными материалами, так и в объеме из пластилина, бумаги и природных материалов.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декоративной работе осуществляется в процессе выполнения учащимися творческих декоративных композиций, панно на основе образца. Работы выполняются на основе декоративной переработки формы и цвета </w:t>
      </w:r>
      <w:r>
        <w:rPr>
          <w:rFonts w:ascii="Times New Roman" w:hAnsi="Times New Roman"/>
          <w:sz w:val="28"/>
          <w:szCs w:val="28"/>
        </w:rPr>
        <w:lastRenderedPageBreak/>
        <w:t>реальных объектов – листьев, цветов, животных, насекомых. Понимание ритма, гармоничности цветовых отношений, зрительного равновесия форм и цвета, полученное учащимися в процессе декоративной работы, находит затем применение в различных работах:  в аппликациях, коллажах, изготовлении игрушек, поделок, панно.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каждого занятия рекомендуется показывать учащимся и выставлять на стендах. Они создают эстетически богатую среду, дают радость детям, ощущающим нужность своего труда, что естественно, увеличивает желание работать.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 плане формирования личностных качеств детей – это развитие в зависимости от заложенного потенциала, следующих качеств: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-творческих наклонностей и эстетических потребностей;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-умения самостоятельно действовать, принимать решения;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-чувства собственного достоинства и уважения к другой личности;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результатов на промежуточных и конечном </w:t>
      </w:r>
      <w:proofErr w:type="gramStart"/>
      <w:r>
        <w:rPr>
          <w:rFonts w:ascii="Times New Roman" w:hAnsi="Times New Roman"/>
          <w:sz w:val="28"/>
          <w:szCs w:val="28"/>
        </w:rPr>
        <w:t>этапах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осуществляется в форме игры в процессе конкурсов, итоговых занятий.</w:t>
      </w:r>
    </w:p>
    <w:p w:rsidR="004A1D20" w:rsidRPr="005A4B9C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B9C">
        <w:rPr>
          <w:rFonts w:ascii="Times New Roman" w:hAnsi="Times New Roman"/>
          <w:b/>
          <w:sz w:val="28"/>
          <w:szCs w:val="28"/>
        </w:rPr>
        <w:t>В результате</w:t>
      </w:r>
      <w:r>
        <w:rPr>
          <w:rFonts w:ascii="Times New Roman" w:hAnsi="Times New Roman"/>
          <w:b/>
          <w:sz w:val="28"/>
          <w:szCs w:val="28"/>
        </w:rPr>
        <w:t xml:space="preserve"> освоения программы дети</w:t>
      </w:r>
      <w:r w:rsidRPr="005A4B9C">
        <w:rPr>
          <w:rFonts w:ascii="Times New Roman" w:hAnsi="Times New Roman"/>
          <w:b/>
          <w:sz w:val="28"/>
          <w:szCs w:val="28"/>
        </w:rPr>
        <w:t xml:space="preserve"> должны знать: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декоративно-прикладного искусства народов России и Башкортостана;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-технику безопасности при работе с инструментами и материалами;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-иметь представления о передаче пространства на плоскости;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-знать особенности разнообразных материалов, которыми можно пользоваться в художественной деятельности.</w:t>
      </w:r>
    </w:p>
    <w:p w:rsidR="004A1D20" w:rsidRPr="005A4B9C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A4B9C">
        <w:rPr>
          <w:rFonts w:ascii="Times New Roman" w:hAnsi="Times New Roman"/>
          <w:b/>
          <w:sz w:val="28"/>
          <w:szCs w:val="28"/>
        </w:rPr>
        <w:t>олжны уметь: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-владеть различными техниками лепки, выполнения аппликации; приемами работы с акварелью и гуашью;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работать по образцу и по замыслу;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разрабатывать и зарисовывать свои индивидуальные эскизы;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выполнять в материале разработанный эскиз;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-изготовлять плоские и объемные игрушки из природного материала;</w:t>
      </w:r>
    </w:p>
    <w:p w:rsidR="004A1D20" w:rsidRDefault="004A1D20" w:rsidP="00A22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самооценку и самоконтроль в труде.</w:t>
      </w:r>
    </w:p>
    <w:p w:rsidR="004A1D20" w:rsidRPr="005A4B9C" w:rsidRDefault="004A1D20" w:rsidP="005A0F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B9C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4A1D20" w:rsidRDefault="004A1D20" w:rsidP="00A22F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обеспечение:</w:t>
      </w:r>
    </w:p>
    <w:p w:rsidR="004A1D20" w:rsidRDefault="004A1D20" w:rsidP="005A0F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утвержденной программы;</w:t>
      </w:r>
    </w:p>
    <w:p w:rsidR="004A1D20" w:rsidRDefault="004A1D20" w:rsidP="005A0F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-методические разработки;</w:t>
      </w:r>
    </w:p>
    <w:p w:rsidR="004A1D20" w:rsidRDefault="004A1D20" w:rsidP="005A0F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-наглядные пособия, образцы изделий;</w:t>
      </w:r>
    </w:p>
    <w:p w:rsidR="004A1D20" w:rsidRDefault="004A1D20" w:rsidP="005A0F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-специальная литератур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журнала, книги, пособия);</w:t>
      </w:r>
    </w:p>
    <w:p w:rsidR="004A1D20" w:rsidRDefault="004A1D20" w:rsidP="005A0F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-сценарии досуговых мероприятий.</w:t>
      </w:r>
    </w:p>
    <w:p w:rsidR="004A1D20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Материально-техническое обеспечение:</w:t>
      </w:r>
    </w:p>
    <w:p w:rsidR="004A1D20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-помещение с оптимальным освещением;</w:t>
      </w:r>
    </w:p>
    <w:p w:rsidR="004A1D20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-природные материалы: семена, крупа, сухие листья, ножницы, клей, гуашь, акварельные краски, пластилин, скотч, газеты, клейстер, цветные карандаши, фломастеры..</w:t>
      </w:r>
      <w:proofErr w:type="gramEnd"/>
    </w:p>
    <w:p w:rsidR="004A1D20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Организационное обеспечение:</w:t>
      </w:r>
    </w:p>
    <w:p w:rsidR="004A1D20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необходимый контингент учащихся;</w:t>
      </w:r>
    </w:p>
    <w:p w:rsidR="004A1D20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-соответствующее требованиям расписание занятий;</w:t>
      </w:r>
    </w:p>
    <w:p w:rsidR="004A1D20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-связь со школами и детскими садами.</w:t>
      </w:r>
    </w:p>
    <w:p w:rsidR="004A1D20" w:rsidRDefault="004A1D20" w:rsidP="00A22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660">
        <w:rPr>
          <w:rFonts w:ascii="Times New Roman" w:hAnsi="Times New Roman"/>
          <w:b/>
          <w:sz w:val="28"/>
          <w:szCs w:val="28"/>
        </w:rPr>
        <w:t>Список литера</w:t>
      </w:r>
      <w:r>
        <w:rPr>
          <w:rFonts w:ascii="Times New Roman" w:hAnsi="Times New Roman"/>
          <w:b/>
          <w:sz w:val="28"/>
          <w:szCs w:val="28"/>
        </w:rPr>
        <w:t>туры, рекомендуемой для детей</w:t>
      </w:r>
      <w:r w:rsidRPr="004B5660">
        <w:rPr>
          <w:rFonts w:ascii="Times New Roman" w:hAnsi="Times New Roman"/>
          <w:b/>
          <w:sz w:val="28"/>
          <w:szCs w:val="28"/>
        </w:rPr>
        <w:t>:</w:t>
      </w:r>
    </w:p>
    <w:p w:rsidR="004A1D20" w:rsidRDefault="004A1D20" w:rsidP="00A22F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 Сказка  о добром художнике. Архип Куинджи. М., Белый город, 2001.</w:t>
      </w:r>
    </w:p>
    <w:p w:rsidR="004A1D20" w:rsidRDefault="004A1D20" w:rsidP="00A22F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Л. Азбука русской живописи. М., Белый город, 2002.</w:t>
      </w:r>
    </w:p>
    <w:p w:rsidR="004A1D20" w:rsidRDefault="004A1D20" w:rsidP="00A22F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Я познаю мир: Детская энциклопедия. М., АСТ-ЛТД, 1997.</w:t>
      </w:r>
    </w:p>
    <w:p w:rsidR="004A1D20" w:rsidRDefault="004A1D20" w:rsidP="00A22F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Вендон</w:t>
      </w:r>
      <w:proofErr w:type="spellEnd"/>
      <w:r>
        <w:rPr>
          <w:rFonts w:ascii="Times New Roman" w:hAnsi="Times New Roman"/>
          <w:sz w:val="28"/>
          <w:szCs w:val="28"/>
        </w:rPr>
        <w:t xml:space="preserve"> Блейк. Начинаем рисовать. Минск, Попурри, 2003.</w:t>
      </w:r>
    </w:p>
    <w:p w:rsidR="004A1D20" w:rsidRDefault="004A1D20" w:rsidP="00A22F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 И.А. Как понять язык деревьев. Ефим Ефимович Волков. М., Белый город, 2001.</w:t>
      </w:r>
    </w:p>
    <w:p w:rsidR="004A1D20" w:rsidRDefault="004A1D20" w:rsidP="00A22F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Улыбышева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Сказка о художнике и природе. Лев Львович Каменев. М., Белый город, 2001.</w:t>
      </w:r>
    </w:p>
    <w:p w:rsidR="004A1D20" w:rsidRDefault="004A1D20" w:rsidP="00A22F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00F8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Педагогика (под ред. П.И. </w:t>
      </w:r>
      <w:proofErr w:type="spellStart"/>
      <w:r>
        <w:rPr>
          <w:rFonts w:ascii="Times New Roman" w:hAnsi="Times New Roman"/>
          <w:sz w:val="28"/>
          <w:szCs w:val="28"/>
        </w:rPr>
        <w:t>Пидкасистого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) / М., «Педагогическое наследие России»,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Педагогика: педагогические теории, системы, технологии (под ред. С.А. Смирнова)/ М., «Академия»,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Педагогика (под ред. В.А. </w:t>
      </w:r>
      <w:proofErr w:type="spellStart"/>
      <w:r>
        <w:rPr>
          <w:rFonts w:ascii="Times New Roman" w:hAnsi="Times New Roman"/>
          <w:sz w:val="28"/>
          <w:szCs w:val="28"/>
        </w:rPr>
        <w:t>Сластенина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) /М., «Академия»,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/>
          <w:sz w:val="28"/>
          <w:szCs w:val="28"/>
        </w:rPr>
        <w:t xml:space="preserve">. Энциклопедия образовательных технологий. / М., «Народное образование»,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/>
          <w:sz w:val="28"/>
          <w:szCs w:val="28"/>
        </w:rPr>
        <w:t xml:space="preserve">. Педагогика / М.,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Харламов. Педагогика. / М.,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энциклопедический словарь. Большая российская энциклопедия. /М.,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закон об образовании». /М.,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закон об образовании». /Уфа,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Гигиенические требования к санитарным условиям обучения в ОУ (САНПИН) 2, 4.2., 1178-02,/М.,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ООН «О правах ребенка» / М.,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и программа развития башкирского национального образования./Уфа,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Times New Roman" w:hAnsi="Times New Roman"/>
            <w:sz w:val="28"/>
            <w:szCs w:val="28"/>
          </w:rPr>
          <w:t>200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и программа  «Формирование гражданина нового Башкортостана» на 2007-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.г./Уфа,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«Дети Республики Башкортостан» на 2007-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.г./ Уфа,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«Духовно-нравственное воспитание подрастающего поколения»./Уфа,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по профилактике наркомании, алкоголизма и </w:t>
      </w:r>
      <w:proofErr w:type="spellStart"/>
      <w:r>
        <w:rPr>
          <w:rFonts w:ascii="Times New Roman" w:hAnsi="Times New Roman"/>
          <w:sz w:val="28"/>
          <w:szCs w:val="28"/>
        </w:rPr>
        <w:t>табокурения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Республике Башкортостан на 2005-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/Уфа,2005 г.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развития системы дополнительного образования детей в Республике Башкортостан на 2007-2011г.г./Уфа,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Бесчастнов Н.П., Кулаков В.Я. Живопись. М., </w:t>
      </w:r>
      <w:proofErr w:type="spellStart"/>
      <w:r>
        <w:rPr>
          <w:rFonts w:ascii="Times New Roman" w:hAnsi="Times New Roman"/>
          <w:sz w:val="28"/>
          <w:szCs w:val="28"/>
        </w:rPr>
        <w:t>Легпробытиздат</w:t>
      </w:r>
      <w:proofErr w:type="spellEnd"/>
      <w:r>
        <w:rPr>
          <w:rFonts w:ascii="Times New Roman" w:hAnsi="Times New Roman"/>
          <w:sz w:val="28"/>
          <w:szCs w:val="28"/>
        </w:rPr>
        <w:t>, 1993.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Бялик В. Энциклопедия живописи для детей: Пейзаж. </w:t>
      </w:r>
      <w:proofErr w:type="spellStart"/>
      <w:r>
        <w:rPr>
          <w:rFonts w:ascii="Times New Roman" w:hAnsi="Times New Roman"/>
          <w:sz w:val="28"/>
          <w:szCs w:val="28"/>
        </w:rPr>
        <w:t>М.,Белый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город, </w:t>
      </w:r>
      <w:smartTag w:uri="urn:schemas-microsoft-com:office:smarttags" w:element="metricconverter">
        <w:smartTagPr>
          <w:attr w:name="ProductID" w:val="2003 г"/>
        </w:smartTagPr>
        <w:r w:rsidRPr="00E41A20">
          <w:rPr>
            <w:rFonts w:ascii="Times New Roman" w:hAnsi="Times New Roman"/>
            <w:sz w:val="28"/>
            <w:szCs w:val="28"/>
          </w:rPr>
          <w:t>2003 г</w:t>
        </w:r>
      </w:smartTag>
      <w:r w:rsidRPr="00E41A20"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Гиридт</w:t>
      </w:r>
      <w:proofErr w:type="spellEnd"/>
      <w:r>
        <w:rPr>
          <w:rFonts w:ascii="Times New Roman" w:hAnsi="Times New Roman"/>
          <w:sz w:val="28"/>
          <w:szCs w:val="28"/>
        </w:rPr>
        <w:t xml:space="preserve"> С. Разноцветные поделки из природных материалов. М., Айрис-пресс,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Дубровская Н.В. Оригинальные подарки своими руками.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Курочкина Н.А. Знакомим с пейзажной живописью. Санкт-Петербург, Детство-пресс,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EB46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С.К. Учимся лепить из пластилина.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EB46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Е.А. Аппликация. Простые поделки. М., Айрис-пресс, 2010.</w:t>
      </w:r>
    </w:p>
    <w:p w:rsidR="004A1D20" w:rsidRDefault="004A1D20" w:rsidP="00EB46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Свешникова Т.А. Декорирование природными материалами. М., АСТ, 2009.</w:t>
      </w:r>
    </w:p>
    <w:p w:rsidR="004A1D20" w:rsidRDefault="004A1D20" w:rsidP="00EB46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Сокольникова Н.М. Основы композиции. Обнинск, Титул,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EB46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Янбухтина А.Г. Декоративное искусство Башкортостана. ХХ век: От тамги до авангарда. Уфа, 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Pr="00AA7F19" w:rsidRDefault="004A1D20" w:rsidP="00EB46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Т.Я., Ершова Л.В. Изобразительное искусство. М., Просвещение,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A1D20" w:rsidRDefault="004A1D20" w:rsidP="00A22F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1D20" w:rsidRPr="00790858" w:rsidRDefault="004A1D20" w:rsidP="00A22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1D20" w:rsidRPr="00790858" w:rsidSect="001C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010"/>
    <w:multiLevelType w:val="hybridMultilevel"/>
    <w:tmpl w:val="90D0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C16C4"/>
    <w:multiLevelType w:val="hybridMultilevel"/>
    <w:tmpl w:val="C632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A8774D"/>
    <w:multiLevelType w:val="hybridMultilevel"/>
    <w:tmpl w:val="F8C899C4"/>
    <w:lvl w:ilvl="0" w:tplc="29946F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C94583"/>
    <w:multiLevelType w:val="hybridMultilevel"/>
    <w:tmpl w:val="A5F6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7556C7"/>
    <w:multiLevelType w:val="hybridMultilevel"/>
    <w:tmpl w:val="B172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A00"/>
    <w:rsid w:val="000309E4"/>
    <w:rsid w:val="00045433"/>
    <w:rsid w:val="0013719C"/>
    <w:rsid w:val="001B4582"/>
    <w:rsid w:val="001C6713"/>
    <w:rsid w:val="002242FB"/>
    <w:rsid w:val="00232439"/>
    <w:rsid w:val="00263F7A"/>
    <w:rsid w:val="00266F6E"/>
    <w:rsid w:val="002C2A53"/>
    <w:rsid w:val="003272A5"/>
    <w:rsid w:val="00332697"/>
    <w:rsid w:val="003C3E1A"/>
    <w:rsid w:val="00485A40"/>
    <w:rsid w:val="004A1D20"/>
    <w:rsid w:val="004B5660"/>
    <w:rsid w:val="004E7324"/>
    <w:rsid w:val="005300F8"/>
    <w:rsid w:val="0053023B"/>
    <w:rsid w:val="005A0FFD"/>
    <w:rsid w:val="005A240F"/>
    <w:rsid w:val="005A4B9C"/>
    <w:rsid w:val="005F52BA"/>
    <w:rsid w:val="00652418"/>
    <w:rsid w:val="0065328B"/>
    <w:rsid w:val="006A0190"/>
    <w:rsid w:val="006D3B6E"/>
    <w:rsid w:val="006D5C78"/>
    <w:rsid w:val="007310F0"/>
    <w:rsid w:val="00756563"/>
    <w:rsid w:val="00787205"/>
    <w:rsid w:val="00790858"/>
    <w:rsid w:val="007D3A00"/>
    <w:rsid w:val="00820CEE"/>
    <w:rsid w:val="008C71B7"/>
    <w:rsid w:val="00907D4C"/>
    <w:rsid w:val="00955D13"/>
    <w:rsid w:val="009A4B83"/>
    <w:rsid w:val="00A06BBF"/>
    <w:rsid w:val="00A14740"/>
    <w:rsid w:val="00A22F56"/>
    <w:rsid w:val="00A416AF"/>
    <w:rsid w:val="00AA01CE"/>
    <w:rsid w:val="00AA7F19"/>
    <w:rsid w:val="00B068A7"/>
    <w:rsid w:val="00B12B91"/>
    <w:rsid w:val="00B45721"/>
    <w:rsid w:val="00BA4BFD"/>
    <w:rsid w:val="00C568E0"/>
    <w:rsid w:val="00C82BD8"/>
    <w:rsid w:val="00CD2FE6"/>
    <w:rsid w:val="00CF10D7"/>
    <w:rsid w:val="00D11741"/>
    <w:rsid w:val="00D2340B"/>
    <w:rsid w:val="00DD5026"/>
    <w:rsid w:val="00E169D4"/>
    <w:rsid w:val="00E41A20"/>
    <w:rsid w:val="00E44872"/>
    <w:rsid w:val="00E470F4"/>
    <w:rsid w:val="00E95E2C"/>
    <w:rsid w:val="00EA0A6F"/>
    <w:rsid w:val="00EB467F"/>
    <w:rsid w:val="00F02A8A"/>
    <w:rsid w:val="00F20C9A"/>
    <w:rsid w:val="00F83D70"/>
    <w:rsid w:val="00F92FF3"/>
    <w:rsid w:val="00F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2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01CE"/>
    <w:pPr>
      <w:ind w:left="720"/>
    </w:pPr>
  </w:style>
  <w:style w:type="character" w:customStyle="1" w:styleId="apple-style-span">
    <w:name w:val="apple-style-span"/>
    <w:uiPriority w:val="99"/>
    <w:rsid w:val="00E44872"/>
    <w:rPr>
      <w:rFonts w:cs="Times New Roman"/>
    </w:rPr>
  </w:style>
  <w:style w:type="character" w:customStyle="1" w:styleId="apple-converted-space">
    <w:name w:val="apple-converted-space"/>
    <w:uiPriority w:val="99"/>
    <w:rsid w:val="0013719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2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5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Ирина</cp:lastModifiedBy>
  <cp:revision>28</cp:revision>
  <cp:lastPrinted>2017-11-13T05:21:00Z</cp:lastPrinted>
  <dcterms:created xsi:type="dcterms:W3CDTF">2011-10-04T17:10:00Z</dcterms:created>
  <dcterms:modified xsi:type="dcterms:W3CDTF">2018-01-11T11:36:00Z</dcterms:modified>
</cp:coreProperties>
</file>