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>Председатель первичной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00"/>
        <w:gridCol w:w="2960"/>
        <w:gridCol w:w="40"/>
        <w:gridCol w:w="5480"/>
        <w:gridCol w:w="5480"/>
        <w:gridCol w:w="3581"/>
        <w:gridCol w:w="3581"/>
        <w:gridCol w:w="1136"/>
      </w:tblGrid>
      <w:tr w:rsidR="008E1948" w:rsidRPr="0062669D" w:rsidTr="006E054A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6E054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>Киреева Зульфия Наиловна</w:t>
            </w:r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</w:p>
          <w:p w:rsidR="00E60DE4" w:rsidRPr="00C60B7A" w:rsidRDefault="00E60DE4" w:rsidP="004F519B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6E054A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r w:rsidRPr="00C60B7A">
              <w:t>Нигматзянов Айдар Радикович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«Экоинтеллект»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6E054A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«Экокипер»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го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6E054A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6E054A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ОУ № 117 каб.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6E054A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>Хакимова Алиса Альфритовна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6E054A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r w:rsidRPr="00C60B7A">
              <w:t>Хуснетдинова Алина Марсовна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4F519B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4F519B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4F519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6E054A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r w:rsidRPr="00C60B7A">
              <w:t xml:space="preserve">.- 2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обуч,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6E054A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r w:rsidRPr="00C60B7A">
              <w:t>Шакирьянов Морис Масгутович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го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6E054A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«Мастерилки»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кл ОУ № 117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>сборн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6E054A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Радисовна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6E054A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r w:rsidRPr="00C60B7A">
              <w:t>Джумабаева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4F519B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6E054A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r w:rsidRPr="00C60B7A">
              <w:t xml:space="preserve">Крук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«Юные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F04E30" w:rsidRDefault="00F04E30" w:rsidP="00F04E30">
            <w:pPr>
              <w:ind w:right="-108"/>
            </w:pPr>
            <w:r>
              <w:t>Рисуем популярных героев любиого мультсериала «Гравити Фолз»</w:t>
            </w:r>
          </w:p>
          <w:p w:rsidR="004F519B" w:rsidRPr="004F519B" w:rsidRDefault="00F04E30" w:rsidP="00F04E30">
            <w:pPr>
              <w:ind w:left="-20" w:right="-108"/>
            </w:pPr>
            <w:hyperlink r:id="rId7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https://youtu.be/ZBcJ4tZR-K8</w:t>
              </w:r>
            </w:hyperlink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EA1F64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F04E30" w:rsidRDefault="00F04E30" w:rsidP="000A3E3F">
            <w:pPr>
              <w:ind w:right="-108"/>
            </w:pPr>
            <w:r>
              <w:t>Рисуем популярных героев любиого мультсериала «Гравити Фолз»</w:t>
            </w:r>
          </w:p>
          <w:p w:rsidR="00F04E30" w:rsidRDefault="00F04E30" w:rsidP="000A3E3F">
            <w:pPr>
              <w:ind w:right="-108"/>
            </w:pPr>
            <w:hyperlink r:id="rId8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https://youtu.be/ZBcJ4tZR-K8</w:t>
              </w:r>
            </w:hyperlink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F04E30" w:rsidRDefault="00F04E30" w:rsidP="00F04E30">
            <w:pPr>
              <w:ind w:right="-108"/>
            </w:pPr>
            <w:r>
              <w:t>Рисуем популярных героев любиого мультсериала «Гравити Фолз»</w:t>
            </w:r>
          </w:p>
          <w:p w:rsidR="004F519B" w:rsidRPr="00567D27" w:rsidRDefault="00F04E30" w:rsidP="00F04E30">
            <w:pPr>
              <w:ind w:left="-20" w:right="-108"/>
            </w:pPr>
            <w:hyperlink r:id="rId9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https://youtu.be/ZBcJ4tZR-K8</w:t>
              </w:r>
            </w:hyperlink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>
              <w:t xml:space="preserve"> (1</w:t>
            </w:r>
            <w:r w:rsidRPr="00567D27">
              <w:t>)</w:t>
            </w:r>
          </w:p>
          <w:p w:rsidR="00A819C8" w:rsidRDefault="00A819C8" w:rsidP="00A819C8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A819C8" w:rsidRDefault="00A819C8" w:rsidP="00567D27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819C8" w:rsidRDefault="00D67B5F" w:rsidP="00567D27">
            <w:pPr>
              <w:ind w:right="-108"/>
            </w:pPr>
            <w:r>
              <w:t>«</w:t>
            </w:r>
            <w:r w:rsidR="006E054A">
              <w:t>Диппер из Гравити Фолз</w:t>
            </w:r>
            <w:r w:rsidR="00A819C8">
              <w:t>»</w:t>
            </w:r>
          </w:p>
          <w:p w:rsidR="00A819C8" w:rsidRDefault="00A819C8" w:rsidP="00567D27">
            <w:pPr>
              <w:ind w:right="-108"/>
            </w:pPr>
            <w:r>
              <w:t>ри</w:t>
            </w:r>
            <w:r w:rsidR="006E054A">
              <w:t>суем акварелью одного из главных героев мультфильма</w:t>
            </w:r>
          </w:p>
          <w:p w:rsidR="00A819C8" w:rsidRPr="00A819C8" w:rsidRDefault="006E054A" w:rsidP="00567D27">
            <w:pPr>
              <w:ind w:right="-108"/>
            </w:pPr>
            <w:hyperlink r:id="rId10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https://us04web.zoom.us/j/71095674704?pwd=eUZVaXU4MlprTWZUWEJZbEIwTHdQUT09</w:t>
              </w:r>
            </w:hyperlink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="00D67B5F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567D27">
              <w:rPr>
                <w:vertAlign w:val="superscript"/>
              </w:rPr>
              <w:t xml:space="preserve"> </w:t>
            </w:r>
            <w:r w:rsidRPr="00567D27">
              <w:t>– 16</w:t>
            </w:r>
            <w:r w:rsidR="00D67B5F"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  <w:r>
              <w:t xml:space="preserve"> (3</w:t>
            </w:r>
            <w:r w:rsidRPr="00567D27">
              <w:t>)</w:t>
            </w:r>
          </w:p>
          <w:p w:rsidR="00A819C8" w:rsidRDefault="00D67B5F" w:rsidP="009225A5">
            <w:pPr>
              <w:ind w:right="-108"/>
            </w:pPr>
            <w:r>
              <w:t>16</w:t>
            </w:r>
            <w:r>
              <w:rPr>
                <w:vertAlign w:val="superscript"/>
              </w:rPr>
              <w:t>3</w:t>
            </w:r>
            <w:r w:rsidR="00A819C8" w:rsidRPr="00567D27">
              <w:rPr>
                <w:vertAlign w:val="superscript"/>
              </w:rPr>
              <w:t xml:space="preserve">0 </w:t>
            </w:r>
            <w:r>
              <w:t>– 16</w:t>
            </w:r>
            <w:r>
              <w:rPr>
                <w:vertAlign w:val="superscript"/>
              </w:rPr>
              <w:t>5</w:t>
            </w:r>
            <w:r w:rsidR="00A819C8" w:rsidRPr="00567D27">
              <w:rPr>
                <w:vertAlign w:val="superscript"/>
              </w:rPr>
              <w:t>0</w:t>
            </w:r>
            <w:r w:rsidR="00A819C8"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E3477" w:rsidRDefault="00204CFF" w:rsidP="004B52A8">
            <w:pPr>
              <w:ind w:right="-108"/>
            </w:pPr>
            <w:r>
              <w:t>«</w:t>
            </w:r>
            <w:r w:rsidR="006E054A">
              <w:t>Венди</w:t>
            </w:r>
            <w:r w:rsidR="00D67B5F">
              <w:t xml:space="preserve"> из Гравити Фолз</w:t>
            </w:r>
            <w:r w:rsidR="004B52A8">
              <w:t>» рисум акварелью</w:t>
            </w:r>
            <w:r w:rsidR="004F519B">
              <w:t xml:space="preserve"> знамени</w:t>
            </w:r>
            <w:r w:rsidR="00D67B5F">
              <w:t>тую героиню</w:t>
            </w:r>
            <w:r w:rsidR="004F519B">
              <w:t xml:space="preserve"> из мультфильма Гравити Фолз</w:t>
            </w:r>
          </w:p>
          <w:p w:rsidR="00D67B5F" w:rsidRDefault="00626FD6" w:rsidP="004B52A8">
            <w:pPr>
              <w:ind w:right="-108"/>
            </w:pPr>
            <w:hyperlink r:id="rId11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https://us04web.zoom.us/j/77376558066?pwd=ZVZSS09XYmJpcWxkWlFwZ29acm1QUT09</w:t>
              </w:r>
            </w:hyperlink>
          </w:p>
          <w:p w:rsidR="00D67B5F" w:rsidRDefault="00A819C8" w:rsidP="00A819C8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="00D67B5F">
              <w:rPr>
                <w:vertAlign w:val="superscript"/>
              </w:rPr>
              <w:t>0</w:t>
            </w:r>
            <w:r w:rsidRPr="00567D27">
              <w:rPr>
                <w:vertAlign w:val="superscript"/>
              </w:rPr>
              <w:t xml:space="preserve">0 </w:t>
            </w:r>
            <w:r w:rsidRPr="00567D27">
              <w:t>– 17</w:t>
            </w:r>
            <w:r w:rsidR="00D67B5F">
              <w:rPr>
                <w:vertAlign w:val="superscript"/>
              </w:rPr>
              <w:t>2</w:t>
            </w:r>
            <w:r w:rsidRPr="00567D27">
              <w:rPr>
                <w:vertAlign w:val="superscript"/>
              </w:rPr>
              <w:t>0</w:t>
            </w:r>
          </w:p>
          <w:p w:rsidR="00A819C8" w:rsidRDefault="00D67B5F" w:rsidP="00D67B5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  <w:r w:rsidR="001B33D7">
              <w:t>(4)</w:t>
            </w:r>
            <w:r w:rsidR="00A819C8" w:rsidRPr="00567D27">
              <w:t xml:space="preserve"> </w:t>
            </w:r>
          </w:p>
          <w:p w:rsidR="006E054A" w:rsidRDefault="006E054A" w:rsidP="006E054A">
            <w:pPr>
              <w:ind w:left="-20" w:right="-108"/>
            </w:pPr>
            <w:r>
              <w:t>«Винни-пух» Рисуем забавного мишку из мультфильма акварелью.</w:t>
            </w:r>
          </w:p>
          <w:p w:rsidR="00A819C8" w:rsidRPr="006E054A" w:rsidRDefault="006E054A" w:rsidP="006E054A">
            <w:hyperlink r:id="rId12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https://youtu.be/GBAwvV6yUF8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6E054A" w:rsidRDefault="006E054A" w:rsidP="006E054A">
            <w:pPr>
              <w:ind w:left="-20" w:right="-108"/>
            </w:pPr>
            <w:r>
              <w:t>«Винни-пух» Рисуем забавного мишку из мультфильма акварелью.</w:t>
            </w:r>
          </w:p>
          <w:p w:rsidR="001B33D7" w:rsidRPr="001B33D7" w:rsidRDefault="006E054A" w:rsidP="006E054A">
            <w:pPr>
              <w:ind w:left="-20" w:right="-108"/>
            </w:pPr>
            <w:hyperlink r:id="rId13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https://youtu.be/GBAwvV6yUF8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Default="00AE3477" w:rsidP="00EB5A3D">
            <w:pPr>
              <w:ind w:right="-90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6E054A" w:rsidRDefault="006E054A" w:rsidP="006E054A">
            <w:pPr>
              <w:ind w:left="-20" w:right="-108"/>
            </w:pPr>
            <w:r>
              <w:t>«Винни-пух» Рисуем забавного мишку из мультфильма акварелью.</w:t>
            </w:r>
          </w:p>
          <w:p w:rsidR="006E054A" w:rsidRDefault="006E054A" w:rsidP="006E054A">
            <w:pPr>
              <w:ind w:right="-108"/>
            </w:pPr>
            <w:hyperlink r:id="rId14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https://youtu.be/GBAwvV6yUF8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6E054A" w:rsidRDefault="006E054A" w:rsidP="006E054A">
            <w:pPr>
              <w:ind w:left="-20" w:right="-108"/>
            </w:pPr>
            <w:r>
              <w:t>«Винни-пух» Рисуем забавного мишку из мультфильма акварелью.</w:t>
            </w:r>
          </w:p>
          <w:p w:rsidR="008F2B9E" w:rsidRPr="00567D27" w:rsidRDefault="006E054A" w:rsidP="006E054A">
            <w:pPr>
              <w:ind w:right="-108"/>
            </w:pPr>
            <w:hyperlink r:id="rId15" w:tgtFrame="_blank" w:history="1">
              <w:r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https://youtu.be/GBAwvV6yUF8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6E054A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го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r w:rsidRPr="00E43D22">
              <w:t>Камалетдинова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Хабирьянов Флюс Фагимович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Шарипова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>0 сборн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Курамшина Наталья Георгиевна «Лаборатория экологического мониторинга» 13-17 лет группы 1 го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Назыров Айрат Дамирович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r w:rsidRPr="00B60875">
              <w:t>Нургалеева Лиана Фануровна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D6" w:rsidRDefault="00626FD6" w:rsidP="00694FA9">
      <w:r>
        <w:separator/>
      </w:r>
    </w:p>
  </w:endnote>
  <w:endnote w:type="continuationSeparator" w:id="0">
    <w:p w:rsidR="00626FD6" w:rsidRDefault="00626FD6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D6" w:rsidRDefault="00626FD6" w:rsidP="00694FA9">
      <w:r>
        <w:separator/>
      </w:r>
    </w:p>
  </w:footnote>
  <w:footnote w:type="continuationSeparator" w:id="0">
    <w:p w:rsidR="00626FD6" w:rsidRDefault="00626FD6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27AFC"/>
    <w:rsid w:val="00131A4D"/>
    <w:rsid w:val="00131E32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D7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8BD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4CFF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16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84A66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52A8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19B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26FD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8B6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4A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0B43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3C49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C43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B9E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673F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19C8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028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B5F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77264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A5A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30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7AFAB-FBE5-479F-B02E-A0CD730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43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cJ4tZR-K8" TargetMode="External"/><Relationship Id="rId13" Type="http://schemas.openxmlformats.org/officeDocument/2006/relationships/hyperlink" Target="https://youtu.be/GBAwvV6yU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BcJ4tZR-K8" TargetMode="External"/><Relationship Id="rId12" Type="http://schemas.openxmlformats.org/officeDocument/2006/relationships/hyperlink" Target="https://youtu.be/GBAwvV6yUF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7376558066?pwd=ZVZSS09XYmJpcWxkWlFwZ29acm1Q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BAwvV6yUF8" TargetMode="External"/><Relationship Id="rId10" Type="http://schemas.openxmlformats.org/officeDocument/2006/relationships/hyperlink" Target="https://us04web.zoom.us/j/71095674704?pwd=eUZVaXU4MlprTWZUWEJZbEIwTHdQ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BcJ4tZR-K8" TargetMode="External"/><Relationship Id="rId14" Type="http://schemas.openxmlformats.org/officeDocument/2006/relationships/hyperlink" Target="https://youtu.be/GBAwvV6yU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7473-69F2-4659-A024-1715678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2020-03-03T12:24:00Z</cp:lastPrinted>
  <dcterms:created xsi:type="dcterms:W3CDTF">2020-05-31T18:20:00Z</dcterms:created>
  <dcterms:modified xsi:type="dcterms:W3CDTF">2020-05-31T18:20:00Z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